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607AA" w14:textId="4F46FECF" w:rsidR="00DB0D33" w:rsidRPr="00000E72" w:rsidRDefault="00DB0D33" w:rsidP="00DB0D33">
      <w:pPr>
        <w:jc w:val="center"/>
        <w:rPr>
          <w:b/>
          <w:bCs/>
        </w:rPr>
      </w:pPr>
      <w:r w:rsidRPr="00000E72">
        <w:rPr>
          <w:b/>
          <w:bCs/>
        </w:rPr>
        <w:t xml:space="preserve">DOCKET NO. </w:t>
      </w:r>
      <w:r>
        <w:rPr>
          <w:b/>
          <w:bCs/>
        </w:rPr>
        <w:t>5</w:t>
      </w:r>
      <w:r w:rsidR="00F55A22">
        <w:rPr>
          <w:b/>
          <w:bCs/>
        </w:rPr>
        <w:t>4017</w:t>
      </w:r>
    </w:p>
    <w:p w14:paraId="5BA0BFCD" w14:textId="77777777" w:rsidR="00DB0D33" w:rsidRPr="00280E5C" w:rsidRDefault="00DB0D33" w:rsidP="00DB0D33">
      <w:pPr>
        <w:jc w:val="center"/>
        <w:rPr>
          <w:b/>
          <w:szCs w:val="24"/>
        </w:rPr>
      </w:pPr>
    </w:p>
    <w:tbl>
      <w:tblPr>
        <w:tblW w:w="9801" w:type="dxa"/>
        <w:tblLook w:val="01E0" w:firstRow="1" w:lastRow="1" w:firstColumn="1" w:lastColumn="1" w:noHBand="0" w:noVBand="0"/>
      </w:tblPr>
      <w:tblGrid>
        <w:gridCol w:w="4410"/>
        <w:gridCol w:w="719"/>
        <w:gridCol w:w="4672"/>
      </w:tblGrid>
      <w:tr w:rsidR="00DB0D33" w:rsidRPr="00280E5C" w14:paraId="45F2C46F" w14:textId="77777777" w:rsidTr="00A21054">
        <w:trPr>
          <w:trHeight w:val="1692"/>
        </w:trPr>
        <w:tc>
          <w:tcPr>
            <w:tcW w:w="4410" w:type="dxa"/>
          </w:tcPr>
          <w:p w14:paraId="40EAFA68" w14:textId="482F392B" w:rsidR="00DB0D33" w:rsidRPr="00AD0159" w:rsidRDefault="00073111" w:rsidP="009F1468">
            <w:pPr>
              <w:jc w:val="left"/>
              <w:rPr>
                <w:b/>
                <w:bCs/>
                <w:caps/>
                <w:szCs w:val="24"/>
              </w:rPr>
            </w:pPr>
            <w:r>
              <w:rPr>
                <w:b/>
                <w:bCs/>
                <w:caps/>
                <w:szCs w:val="24"/>
              </w:rPr>
              <w:t xml:space="preserve">APplication of </w:t>
            </w:r>
            <w:r w:rsidR="00D023CF">
              <w:rPr>
                <w:b/>
                <w:bCs/>
                <w:caps/>
                <w:szCs w:val="24"/>
              </w:rPr>
              <w:t>PARK WATER COMPANY TO EXTEND THE TIM</w:t>
            </w:r>
            <w:r w:rsidR="00C46177">
              <w:rPr>
                <w:b/>
                <w:bCs/>
                <w:caps/>
                <w:szCs w:val="24"/>
              </w:rPr>
              <w:t>E TO FILE A RATE APPLICATION IN ACCORDANCE WITH NOTICE OF APPROVAL IN DOCKET NO. 49311</w:t>
            </w:r>
          </w:p>
        </w:tc>
        <w:tc>
          <w:tcPr>
            <w:tcW w:w="719" w:type="dxa"/>
          </w:tcPr>
          <w:p w14:paraId="119546F1" w14:textId="77777777" w:rsidR="00DB0D33" w:rsidRPr="00280E5C" w:rsidRDefault="00DB0D33" w:rsidP="00A21054">
            <w:pPr>
              <w:jc w:val="center"/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26CF5941" w14:textId="77777777" w:rsidR="00DB0D33" w:rsidRDefault="00DB0D33" w:rsidP="00A21054">
            <w:pPr>
              <w:jc w:val="center"/>
              <w:rPr>
                <w:b/>
                <w:szCs w:val="24"/>
              </w:rPr>
            </w:pPr>
            <w:r w:rsidRPr="00280E5C">
              <w:rPr>
                <w:b/>
                <w:szCs w:val="24"/>
              </w:rPr>
              <w:t>§</w:t>
            </w:r>
          </w:p>
          <w:p w14:paraId="7B9FD3F3" w14:textId="77777777" w:rsidR="00DB0D33" w:rsidRDefault="00DB0D33" w:rsidP="00A2105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3D92FA1A" w14:textId="77777777" w:rsidR="00DB0D33" w:rsidRDefault="00DB0D33" w:rsidP="00A2105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6B5CD83F" w14:textId="77777777" w:rsidR="00DB0D33" w:rsidRDefault="00DB0D33" w:rsidP="00A2105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§</w:t>
            </w:r>
          </w:p>
          <w:p w14:paraId="4A9195C8" w14:textId="4CEA2E0B" w:rsidR="00B64264" w:rsidRPr="00280E5C" w:rsidRDefault="00B64264" w:rsidP="00A21054">
            <w:pPr>
              <w:jc w:val="center"/>
              <w:rPr>
                <w:b/>
                <w:szCs w:val="24"/>
              </w:rPr>
            </w:pPr>
          </w:p>
        </w:tc>
        <w:tc>
          <w:tcPr>
            <w:tcW w:w="4672" w:type="dxa"/>
          </w:tcPr>
          <w:p w14:paraId="4E2BE76E" w14:textId="77777777" w:rsidR="00DB0D33" w:rsidRPr="00280E5C" w:rsidRDefault="00DB0D33" w:rsidP="009F1468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80E5C">
              <w:rPr>
                <w:bCs/>
                <w:szCs w:val="24"/>
              </w:rPr>
              <w:t>PUBLIC UTILITY COMMISSION</w:t>
            </w:r>
          </w:p>
          <w:p w14:paraId="055A55A2" w14:textId="77777777" w:rsidR="00DB0D33" w:rsidRPr="00280E5C" w:rsidRDefault="00DB0D33" w:rsidP="009F1468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</w:p>
          <w:p w14:paraId="7593E630" w14:textId="77777777" w:rsidR="00DB0D33" w:rsidRPr="00280E5C" w:rsidRDefault="00DB0D33" w:rsidP="009F1468">
            <w:pPr>
              <w:pStyle w:val="Docketstyle"/>
              <w:spacing w:line="240" w:lineRule="auto"/>
              <w:jc w:val="center"/>
              <w:rPr>
                <w:bCs/>
                <w:szCs w:val="24"/>
              </w:rPr>
            </w:pPr>
            <w:r w:rsidRPr="00280E5C">
              <w:rPr>
                <w:bCs/>
                <w:szCs w:val="24"/>
              </w:rPr>
              <w:t>OF TEXAS</w:t>
            </w:r>
          </w:p>
        </w:tc>
      </w:tr>
    </w:tbl>
    <w:p w14:paraId="0D66C00D" w14:textId="77777777" w:rsidR="00DB0D33" w:rsidRDefault="00DB0D33" w:rsidP="00CC002B">
      <w:pPr>
        <w:pStyle w:val="Documentheading"/>
        <w:jc w:val="both"/>
        <w:rPr>
          <w:sz w:val="24"/>
          <w:szCs w:val="24"/>
        </w:rPr>
      </w:pPr>
    </w:p>
    <w:p w14:paraId="39E27183" w14:textId="25EDC834" w:rsidR="00DB0D33" w:rsidRDefault="00DB0D33" w:rsidP="00DB0D33">
      <w:pPr>
        <w:pStyle w:val="Documentheading"/>
        <w:rPr>
          <w:sz w:val="24"/>
          <w:szCs w:val="24"/>
        </w:rPr>
      </w:pPr>
      <w:r w:rsidRPr="00D35DFD">
        <w:rPr>
          <w:sz w:val="24"/>
          <w:szCs w:val="24"/>
        </w:rPr>
        <w:t xml:space="preserve">Commission STAFF’S </w:t>
      </w:r>
      <w:r w:rsidR="00B2403D">
        <w:rPr>
          <w:sz w:val="24"/>
          <w:szCs w:val="24"/>
        </w:rPr>
        <w:t xml:space="preserve">Recommendation </w:t>
      </w:r>
      <w:r>
        <w:rPr>
          <w:sz w:val="24"/>
          <w:szCs w:val="24"/>
        </w:rPr>
        <w:t xml:space="preserve">on sufficiency </w:t>
      </w:r>
    </w:p>
    <w:p w14:paraId="3F2990AC" w14:textId="38344983" w:rsidR="00DB0D33" w:rsidRPr="00D35DFD" w:rsidRDefault="00DB0D33" w:rsidP="00DB0D33">
      <w:pPr>
        <w:pStyle w:val="Documentheading"/>
        <w:rPr>
          <w:sz w:val="24"/>
          <w:szCs w:val="24"/>
        </w:rPr>
      </w:pPr>
      <w:r>
        <w:rPr>
          <w:sz w:val="24"/>
          <w:szCs w:val="24"/>
        </w:rPr>
        <w:t>of notice</w:t>
      </w:r>
      <w:r w:rsidR="00B2403D">
        <w:rPr>
          <w:sz w:val="24"/>
          <w:szCs w:val="24"/>
        </w:rPr>
        <w:t xml:space="preserve"> </w:t>
      </w:r>
    </w:p>
    <w:p w14:paraId="389FE768" w14:textId="77777777" w:rsidR="00DB0D33" w:rsidRPr="00F969A1" w:rsidRDefault="00DB0D33" w:rsidP="00DB0D33">
      <w:pPr>
        <w:jc w:val="center"/>
        <w:rPr>
          <w:rFonts w:eastAsia="Calibri"/>
          <w:b/>
          <w:szCs w:val="24"/>
        </w:rPr>
      </w:pPr>
    </w:p>
    <w:p w14:paraId="0DB561A1" w14:textId="3796031F" w:rsidR="00B24C76" w:rsidRDefault="00DB0D33" w:rsidP="00DB0D33">
      <w:pPr>
        <w:pStyle w:val="Paragraphdouble"/>
        <w:spacing w:line="360" w:lineRule="auto"/>
      </w:pPr>
      <w:r>
        <w:t xml:space="preserve">On </w:t>
      </w:r>
      <w:r w:rsidR="00B2403D">
        <w:t>A</w:t>
      </w:r>
      <w:r w:rsidR="00125D77">
        <w:t>ugust 31</w:t>
      </w:r>
      <w:r>
        <w:t xml:space="preserve">, 2022, </w:t>
      </w:r>
      <w:r w:rsidR="00C46177">
        <w:t>Park</w:t>
      </w:r>
      <w:r w:rsidR="001D550C">
        <w:t xml:space="preserve"> Water Company</w:t>
      </w:r>
      <w:r w:rsidR="002114DE">
        <w:t xml:space="preserve"> (Park Water)</w:t>
      </w:r>
      <w:r w:rsidR="00B2403D">
        <w:t xml:space="preserve"> filed an application requesting </w:t>
      </w:r>
      <w:r>
        <w:t>the</w:t>
      </w:r>
      <w:r w:rsidR="00B24C76">
        <w:t xml:space="preserve"> Public Utility Commission of Texas (</w:t>
      </w:r>
      <w:r w:rsidR="00A64191">
        <w:t>Commission)</w:t>
      </w:r>
      <w:r w:rsidR="00ED0678">
        <w:t xml:space="preserve"> </w:t>
      </w:r>
      <w:r w:rsidR="005356EF">
        <w:t xml:space="preserve">grant a good cause </w:t>
      </w:r>
      <w:r w:rsidR="00A40DB3">
        <w:t>to 16 Texas Admini</w:t>
      </w:r>
      <w:r w:rsidR="00CD39F7">
        <w:t xml:space="preserve">strative Code </w:t>
      </w:r>
      <w:r w:rsidR="00ED0678">
        <w:t xml:space="preserve">(TAC) </w:t>
      </w:r>
      <w:r w:rsidR="00CD39F7" w:rsidRPr="009B3ECA">
        <w:t xml:space="preserve">§ </w:t>
      </w:r>
      <w:r w:rsidR="00CD39F7">
        <w:t xml:space="preserve">24.25(b)(1)(C) </w:t>
      </w:r>
      <w:r w:rsidR="00ED0678">
        <w:t xml:space="preserve">to </w:t>
      </w:r>
      <w:r w:rsidR="00A64191">
        <w:t>extend</w:t>
      </w:r>
      <w:r w:rsidR="00542D1F">
        <w:t xml:space="preserve"> its deadline to file a rate application to no later than February 22, 2023. </w:t>
      </w:r>
    </w:p>
    <w:p w14:paraId="54FD7D17" w14:textId="2498FDE3" w:rsidR="00DB0D33" w:rsidRDefault="00DB0D33" w:rsidP="001836A1">
      <w:pPr>
        <w:pStyle w:val="Paragraphdouble"/>
        <w:spacing w:line="360" w:lineRule="auto"/>
      </w:pPr>
      <w:r>
        <w:t xml:space="preserve">On </w:t>
      </w:r>
      <w:r w:rsidR="00FE505B">
        <w:t>October 4</w:t>
      </w:r>
      <w:r>
        <w:t>, 202</w:t>
      </w:r>
      <w:r w:rsidR="00B24C76">
        <w:t>2</w:t>
      </w:r>
      <w:r>
        <w:t xml:space="preserve">, </w:t>
      </w:r>
      <w:r w:rsidR="00B24C76">
        <w:t xml:space="preserve">the administrative law judge (ALJ) </w:t>
      </w:r>
      <w:r w:rsidR="00FA2F4B">
        <w:t>filed</w:t>
      </w:r>
      <w:r w:rsidR="00B24C76">
        <w:t xml:space="preserve"> Order No. </w:t>
      </w:r>
      <w:r w:rsidR="00FE505B">
        <w:t>2</w:t>
      </w:r>
      <w:r w:rsidR="00B24C76">
        <w:t xml:space="preserve">, establishing a deadline of </w:t>
      </w:r>
      <w:r w:rsidR="00FE505B">
        <w:t>November 14, 2022</w:t>
      </w:r>
      <w:r w:rsidR="0049693C">
        <w:t xml:space="preserve"> for </w:t>
      </w:r>
      <w:r w:rsidR="0049693C" w:rsidRPr="00E53796">
        <w:rPr>
          <w:szCs w:val="24"/>
        </w:rPr>
        <w:t>Staff (Staff) of the Public Utility Commission of Texas to file</w:t>
      </w:r>
      <w:r w:rsidR="00B2403D">
        <w:rPr>
          <w:szCs w:val="24"/>
        </w:rPr>
        <w:t xml:space="preserve"> a recommendation </w:t>
      </w:r>
      <w:r w:rsidR="00B2403D" w:rsidRPr="00941D59">
        <w:rPr>
          <w:szCs w:val="24"/>
        </w:rPr>
        <w:t>on the sufficiency of notic</w:t>
      </w:r>
      <w:r w:rsidR="00B2403D">
        <w:rPr>
          <w:szCs w:val="24"/>
        </w:rPr>
        <w:t>e</w:t>
      </w:r>
      <w:r w:rsidR="00FE505B">
        <w:rPr>
          <w:szCs w:val="24"/>
        </w:rPr>
        <w:t xml:space="preserve">. </w:t>
      </w:r>
      <w:r>
        <w:t>Therefore, this pleading is timely filed.</w:t>
      </w:r>
    </w:p>
    <w:p w14:paraId="6A6F1F5D" w14:textId="77777777" w:rsidR="00DB0D33" w:rsidRDefault="00DB0D33" w:rsidP="00FE505B">
      <w:pPr>
        <w:pStyle w:val="Paragraphdouble"/>
        <w:spacing w:line="360" w:lineRule="auto"/>
        <w:ind w:firstLine="0"/>
      </w:pPr>
    </w:p>
    <w:p w14:paraId="441335AF" w14:textId="739CE96E" w:rsidR="00DB0D33" w:rsidRPr="00425C3F" w:rsidRDefault="005E2A41" w:rsidP="00DB0D33">
      <w:pPr>
        <w:pStyle w:val="Paragraphdouble"/>
        <w:numPr>
          <w:ilvl w:val="0"/>
          <w:numId w:val="1"/>
        </w:numPr>
        <w:spacing w:line="360" w:lineRule="auto"/>
        <w:ind w:left="720"/>
        <w:jc w:val="center"/>
        <w:rPr>
          <w:b/>
          <w:bCs/>
        </w:rPr>
      </w:pPr>
      <w:r>
        <w:rPr>
          <w:b/>
          <w:bCs/>
        </w:rPr>
        <w:t>RECOMMENDATION</w:t>
      </w:r>
      <w:r w:rsidR="00C75231">
        <w:rPr>
          <w:b/>
          <w:bCs/>
        </w:rPr>
        <w:t xml:space="preserve"> ON </w:t>
      </w:r>
      <w:r w:rsidR="00DB0D33">
        <w:rPr>
          <w:b/>
          <w:bCs/>
        </w:rPr>
        <w:t>NOTICE</w:t>
      </w:r>
    </w:p>
    <w:p w14:paraId="1C273595" w14:textId="66652C44" w:rsidR="00FE505B" w:rsidRDefault="00FE505B" w:rsidP="00FE505B">
      <w:pPr>
        <w:pStyle w:val="Paragraphdouble"/>
        <w:spacing w:line="360" w:lineRule="auto"/>
      </w:pPr>
      <w:r w:rsidRPr="00C75231">
        <w:t xml:space="preserve">Staff has reviewed </w:t>
      </w:r>
      <w:r w:rsidR="00701C9B">
        <w:t>Park Water</w:t>
      </w:r>
      <w:r w:rsidRPr="00C75231">
        <w:t xml:space="preserve">’s </w:t>
      </w:r>
      <w:r>
        <w:t xml:space="preserve">proof of notice documents and recommends that they be found sufficient and fulfill the </w:t>
      </w:r>
      <w:r w:rsidRPr="009B3ECA">
        <w:t>notice requirements of 16</w:t>
      </w:r>
      <w:r>
        <w:t xml:space="preserve"> TAC </w:t>
      </w:r>
      <w:r w:rsidRPr="009B3ECA">
        <w:t xml:space="preserve">§ </w:t>
      </w:r>
      <w:r>
        <w:t>22.55</w:t>
      </w:r>
      <w:r w:rsidRPr="009B3ECA">
        <w:t xml:space="preserve">. Therefore, Staff recommends that </w:t>
      </w:r>
      <w:r w:rsidR="00701C9B">
        <w:t>Park Water</w:t>
      </w:r>
      <w:r w:rsidRPr="009B3ECA">
        <w:t xml:space="preserve">’s notice be found reasonable and sufficient. </w:t>
      </w:r>
      <w:r>
        <w:t xml:space="preserve">On </w:t>
      </w:r>
      <w:r w:rsidR="00701C9B">
        <w:t>October 28</w:t>
      </w:r>
      <w:r>
        <w:t xml:space="preserve">, 2022, </w:t>
      </w:r>
      <w:r w:rsidR="00701C9B">
        <w:t>Park Water</w:t>
      </w:r>
      <w:r>
        <w:t xml:space="preserve"> filed proof of notice that included the affidavit of </w:t>
      </w:r>
      <w:r w:rsidR="00701C9B">
        <w:t>Jason Bethke</w:t>
      </w:r>
      <w:r>
        <w:t xml:space="preserve">, </w:t>
      </w:r>
      <w:r w:rsidR="00701C9B">
        <w:t>CEO of Park Water Company</w:t>
      </w:r>
      <w:r>
        <w:t xml:space="preserve">, indicating that notice was served </w:t>
      </w:r>
      <w:r w:rsidR="00701C9B">
        <w:t xml:space="preserve">to ratepayers by including Notice with bills mailed to customers; to Office </w:t>
      </w:r>
      <w:proofErr w:type="gramStart"/>
      <w:r w:rsidR="00701C9B">
        <w:t>Of</w:t>
      </w:r>
      <w:proofErr w:type="gramEnd"/>
      <w:r w:rsidR="00701C9B">
        <w:t xml:space="preserve"> Public Utility Counsel by USPS mail; and via publication scheduled in the Midland Reporter-Telegram. </w:t>
      </w:r>
      <w:r>
        <w:t xml:space="preserve">Therefore, Staff recommends that </w:t>
      </w:r>
      <w:r w:rsidR="00701C9B">
        <w:t>Park Water</w:t>
      </w:r>
      <w:r>
        <w:t>’s notice be found reasonable and sufficient.</w:t>
      </w:r>
    </w:p>
    <w:p w14:paraId="442A2D0C" w14:textId="77777777" w:rsidR="00AB537D" w:rsidRPr="00B52EF5" w:rsidRDefault="00AB537D" w:rsidP="00701C9B">
      <w:pPr>
        <w:keepNext/>
        <w:spacing w:line="360" w:lineRule="auto"/>
        <w:contextualSpacing/>
        <w:rPr>
          <w:bCs/>
          <w:szCs w:val="24"/>
        </w:rPr>
      </w:pPr>
    </w:p>
    <w:p w14:paraId="210F0353" w14:textId="77777777" w:rsidR="00AB537D" w:rsidRPr="006644B9" w:rsidRDefault="00AB537D" w:rsidP="00AB537D">
      <w:pPr>
        <w:keepNext/>
        <w:numPr>
          <w:ilvl w:val="0"/>
          <w:numId w:val="1"/>
        </w:numPr>
        <w:spacing w:line="360" w:lineRule="auto"/>
        <w:contextualSpacing/>
        <w:jc w:val="center"/>
        <w:rPr>
          <w:b/>
          <w:szCs w:val="24"/>
        </w:rPr>
      </w:pPr>
      <w:r w:rsidRPr="006644B9">
        <w:rPr>
          <w:b/>
          <w:szCs w:val="24"/>
        </w:rPr>
        <w:t>CONCLUSION</w:t>
      </w:r>
    </w:p>
    <w:p w14:paraId="57FF3D8D" w14:textId="7F782905" w:rsidR="00AB537D" w:rsidRPr="006644B9" w:rsidRDefault="00AB537D" w:rsidP="00AB537D">
      <w:pPr>
        <w:spacing w:line="360" w:lineRule="auto"/>
        <w:ind w:firstLine="720"/>
        <w:rPr>
          <w:szCs w:val="24"/>
        </w:rPr>
      </w:pPr>
      <w:r w:rsidRPr="006644B9">
        <w:rPr>
          <w:szCs w:val="24"/>
        </w:rPr>
        <w:t>S</w:t>
      </w:r>
      <w:r w:rsidRPr="006644B9">
        <w:t xml:space="preserve">taff respectfully </w:t>
      </w:r>
      <w:r>
        <w:t xml:space="preserve">requests the </w:t>
      </w:r>
      <w:r w:rsidR="00701C9B">
        <w:t>notice</w:t>
      </w:r>
      <w:r>
        <w:t xml:space="preserve"> be found sufficient</w:t>
      </w:r>
      <w:r w:rsidR="00701C9B">
        <w:t>.</w:t>
      </w:r>
      <w:r>
        <w:t xml:space="preserve"> </w:t>
      </w:r>
    </w:p>
    <w:p w14:paraId="25951E28" w14:textId="77777777" w:rsidR="00C75231" w:rsidRPr="00C75231" w:rsidRDefault="00C75231" w:rsidP="004C468A">
      <w:pPr>
        <w:pStyle w:val="Paragraphdouble"/>
        <w:spacing w:line="360" w:lineRule="auto"/>
        <w:ind w:firstLine="0"/>
      </w:pPr>
    </w:p>
    <w:p w14:paraId="050910B8" w14:textId="47D31BB7" w:rsidR="00934389" w:rsidRDefault="00934389" w:rsidP="00DB0D33">
      <w:pPr>
        <w:pStyle w:val="Paragraphdouble"/>
        <w:spacing w:line="360" w:lineRule="auto"/>
      </w:pPr>
    </w:p>
    <w:p w14:paraId="08DB1027" w14:textId="77777777" w:rsidR="00934389" w:rsidRDefault="00934389" w:rsidP="00DB0D33">
      <w:pPr>
        <w:pStyle w:val="Paragraphdouble"/>
        <w:spacing w:line="360" w:lineRule="auto"/>
      </w:pPr>
    </w:p>
    <w:p w14:paraId="6DF98021" w14:textId="148862AA" w:rsidR="00DB0D33" w:rsidRPr="00FA2D56" w:rsidRDefault="00DB0D33" w:rsidP="005E2A41">
      <w:pPr>
        <w:keepNext/>
        <w:rPr>
          <w:szCs w:val="24"/>
        </w:rPr>
      </w:pPr>
      <w:r w:rsidRPr="00FA2D56">
        <w:rPr>
          <w:szCs w:val="24"/>
        </w:rPr>
        <w:lastRenderedPageBreak/>
        <w:t xml:space="preserve">Dated: </w:t>
      </w:r>
      <w:r w:rsidRPr="00FA2D56">
        <w:rPr>
          <w:szCs w:val="24"/>
        </w:rPr>
        <w:fldChar w:fldCharType="begin"/>
      </w:r>
      <w:r w:rsidRPr="00FA2D56">
        <w:rPr>
          <w:szCs w:val="24"/>
        </w:rPr>
        <w:instrText xml:space="preserve"> DATE \@ "MMMM d, yyyy" </w:instrText>
      </w:r>
      <w:r w:rsidRPr="00FA2D56">
        <w:rPr>
          <w:szCs w:val="24"/>
        </w:rPr>
        <w:fldChar w:fldCharType="separate"/>
      </w:r>
      <w:r w:rsidR="00A82D57">
        <w:rPr>
          <w:noProof/>
          <w:szCs w:val="24"/>
        </w:rPr>
        <w:t>November 14, 2022</w:t>
      </w:r>
      <w:r w:rsidRPr="00FA2D56">
        <w:rPr>
          <w:szCs w:val="24"/>
        </w:rPr>
        <w:fldChar w:fldCharType="end"/>
      </w:r>
    </w:p>
    <w:p w14:paraId="17B5720B" w14:textId="77777777" w:rsidR="00DB0D33" w:rsidRDefault="00DB0D33" w:rsidP="005E2A41">
      <w:pPr>
        <w:keepNext/>
        <w:spacing w:line="480" w:lineRule="auto"/>
        <w:ind w:left="3600" w:firstLine="720"/>
        <w:rPr>
          <w:szCs w:val="24"/>
        </w:rPr>
      </w:pPr>
    </w:p>
    <w:p w14:paraId="26E4D3CF" w14:textId="77777777" w:rsidR="00DB0D33" w:rsidRDefault="00DB0D33" w:rsidP="005E2A41">
      <w:pPr>
        <w:keepNext/>
        <w:spacing w:line="480" w:lineRule="auto"/>
        <w:ind w:left="3600" w:firstLine="720"/>
        <w:rPr>
          <w:szCs w:val="24"/>
        </w:rPr>
      </w:pPr>
      <w:r w:rsidRPr="00B13432">
        <w:rPr>
          <w:szCs w:val="24"/>
        </w:rPr>
        <w:t xml:space="preserve">Respectfully </w:t>
      </w:r>
      <w:r>
        <w:rPr>
          <w:szCs w:val="24"/>
        </w:rPr>
        <w:t>s</w:t>
      </w:r>
      <w:r w:rsidRPr="00B13432">
        <w:rPr>
          <w:szCs w:val="24"/>
        </w:rPr>
        <w:t>ubmitted,</w:t>
      </w:r>
    </w:p>
    <w:p w14:paraId="339E6E70" w14:textId="77777777" w:rsidR="00DB0D33" w:rsidRPr="00F95914" w:rsidRDefault="00DB0D33" w:rsidP="005E2A41">
      <w:pPr>
        <w:keepNext/>
        <w:ind w:left="4320"/>
        <w:contextualSpacing/>
        <w:jc w:val="left"/>
        <w:rPr>
          <w:b/>
          <w:szCs w:val="24"/>
        </w:rPr>
      </w:pPr>
      <w:r w:rsidRPr="00F95914">
        <w:rPr>
          <w:b/>
          <w:szCs w:val="24"/>
        </w:rPr>
        <w:t xml:space="preserve">PUBLIC UTILITY COMMISSION OF TEXAS </w:t>
      </w:r>
    </w:p>
    <w:p w14:paraId="5FFF880A" w14:textId="77777777" w:rsidR="00DB0D33" w:rsidRPr="00F95914" w:rsidRDefault="00DB0D33" w:rsidP="005E2A41">
      <w:pPr>
        <w:keepNext/>
        <w:ind w:left="4320"/>
        <w:contextualSpacing/>
        <w:rPr>
          <w:b/>
          <w:szCs w:val="24"/>
        </w:rPr>
      </w:pPr>
      <w:r w:rsidRPr="00F95914">
        <w:rPr>
          <w:b/>
          <w:szCs w:val="24"/>
        </w:rPr>
        <w:t>LEGAL DIVISION</w:t>
      </w:r>
    </w:p>
    <w:p w14:paraId="4AE93AEC" w14:textId="77777777" w:rsidR="005E2A41" w:rsidRDefault="005E2A41" w:rsidP="005E2A41">
      <w:pPr>
        <w:keepNext/>
        <w:ind w:left="4320"/>
      </w:pPr>
    </w:p>
    <w:p w14:paraId="6B2319AD" w14:textId="77777777" w:rsidR="005E2A41" w:rsidRDefault="005E2A41" w:rsidP="005E2A41">
      <w:pPr>
        <w:keepNext/>
        <w:ind w:left="4320"/>
      </w:pPr>
    </w:p>
    <w:p w14:paraId="673D20E8" w14:textId="70864C1E" w:rsidR="005E2A41" w:rsidRDefault="005E2A41" w:rsidP="005E2A41">
      <w:pPr>
        <w:keepNext/>
        <w:ind w:left="4320"/>
      </w:pPr>
      <w:r>
        <w:t>Keith Rogas</w:t>
      </w:r>
    </w:p>
    <w:p w14:paraId="2F24525A" w14:textId="77777777" w:rsidR="005E2A41" w:rsidRDefault="005E2A41" w:rsidP="005E2A41">
      <w:pPr>
        <w:keepNext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1F781A05" w14:textId="77777777" w:rsidR="005E2A41" w:rsidRPr="002D64E2" w:rsidRDefault="005E2A41" w:rsidP="005E2A41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5D8AE4B1" w14:textId="77777777" w:rsidR="005E2A41" w:rsidRPr="00A0651C" w:rsidRDefault="005E2A41" w:rsidP="005E2A41">
      <w:pPr>
        <w:keepNext/>
        <w:ind w:firstLine="4320"/>
        <w:rPr>
          <w:szCs w:val="24"/>
        </w:rPr>
      </w:pPr>
      <w:r w:rsidRPr="00A0651C">
        <w:rPr>
          <w:szCs w:val="24"/>
        </w:rPr>
        <w:t>Sneha Patel</w:t>
      </w:r>
    </w:p>
    <w:p w14:paraId="347440F4" w14:textId="77777777" w:rsidR="005E2A41" w:rsidRPr="00A0651C" w:rsidRDefault="005E2A41" w:rsidP="005E2A41">
      <w:pPr>
        <w:keepNext/>
        <w:ind w:firstLine="4320"/>
        <w:rPr>
          <w:szCs w:val="24"/>
        </w:rPr>
      </w:pPr>
      <w:r w:rsidRPr="00A0651C">
        <w:rPr>
          <w:szCs w:val="24"/>
        </w:rPr>
        <w:t>Managing Attorney</w:t>
      </w:r>
    </w:p>
    <w:p w14:paraId="6AECA4A2" w14:textId="77777777" w:rsidR="005E2A41" w:rsidRPr="00A0651C" w:rsidRDefault="005E2A41" w:rsidP="005E2A41">
      <w:pPr>
        <w:keepNext/>
        <w:ind w:firstLine="4320"/>
        <w:rPr>
          <w:szCs w:val="24"/>
        </w:rPr>
      </w:pPr>
    </w:p>
    <w:p w14:paraId="1374CC72" w14:textId="77777777" w:rsidR="005E2A41" w:rsidRPr="00A0651C" w:rsidRDefault="005E2A41" w:rsidP="005E2A41">
      <w:pPr>
        <w:keepNext/>
        <w:ind w:left="4320"/>
        <w:rPr>
          <w:szCs w:val="24"/>
          <w:u w:val="single"/>
        </w:rPr>
      </w:pPr>
      <w:bookmarkStart w:id="0" w:name="_Hlk91140650"/>
      <w:r w:rsidRPr="00A0651C">
        <w:rPr>
          <w:szCs w:val="24"/>
          <w:u w:val="single"/>
        </w:rPr>
        <w:t xml:space="preserve">/s/ </w:t>
      </w:r>
      <w:r w:rsidRPr="00A0651C">
        <w:rPr>
          <w:u w:val="single"/>
        </w:rPr>
        <w:t>Mildred Anaele</w:t>
      </w:r>
      <w:r w:rsidRPr="00A0651C">
        <w:rPr>
          <w:szCs w:val="24"/>
          <w:u w:val="single"/>
        </w:rPr>
        <w:t xml:space="preserve"> </w:t>
      </w:r>
      <w:r w:rsidRPr="00A0651C">
        <w:rPr>
          <w:szCs w:val="24"/>
          <w:u w:val="single"/>
        </w:rPr>
        <w:tab/>
      </w:r>
    </w:p>
    <w:p w14:paraId="02D3F2FB" w14:textId="77777777" w:rsidR="005E2A41" w:rsidRPr="00A0651C" w:rsidRDefault="005E2A41" w:rsidP="005E2A41">
      <w:pPr>
        <w:keepNext/>
        <w:ind w:left="4320"/>
        <w:rPr>
          <w:szCs w:val="24"/>
        </w:rPr>
      </w:pPr>
      <w:r w:rsidRPr="00A0651C">
        <w:t>Mildred Anaele</w:t>
      </w:r>
      <w:r w:rsidRPr="00A0651C">
        <w:rPr>
          <w:szCs w:val="24"/>
        </w:rPr>
        <w:t xml:space="preserve"> </w:t>
      </w:r>
    </w:p>
    <w:bookmarkEnd w:id="0"/>
    <w:p w14:paraId="181D3831" w14:textId="77777777" w:rsidR="005E2A41" w:rsidRPr="00A0651C" w:rsidRDefault="005E2A41" w:rsidP="005E2A41">
      <w:pPr>
        <w:keepNext/>
        <w:ind w:left="4320"/>
        <w:rPr>
          <w:szCs w:val="24"/>
        </w:rPr>
      </w:pPr>
      <w:r w:rsidRPr="00A0651C">
        <w:rPr>
          <w:szCs w:val="24"/>
        </w:rPr>
        <w:t xml:space="preserve">State Bar No. </w:t>
      </w:r>
      <w:r w:rsidRPr="00A0651C">
        <w:t>24100119</w:t>
      </w:r>
    </w:p>
    <w:p w14:paraId="34015B56" w14:textId="77777777" w:rsidR="005E2A41" w:rsidRPr="00A0651C" w:rsidRDefault="005E2A41" w:rsidP="005E2A41">
      <w:pPr>
        <w:keepNext/>
        <w:ind w:left="4320"/>
        <w:rPr>
          <w:szCs w:val="24"/>
        </w:rPr>
      </w:pPr>
      <w:r w:rsidRPr="00A0651C">
        <w:rPr>
          <w:szCs w:val="24"/>
        </w:rPr>
        <w:t>1701 N. Congress Avenue</w:t>
      </w:r>
    </w:p>
    <w:p w14:paraId="3319D12D" w14:textId="77777777" w:rsidR="005E2A41" w:rsidRPr="00A0651C" w:rsidRDefault="005E2A41" w:rsidP="005E2A41">
      <w:pPr>
        <w:keepNext/>
        <w:ind w:left="4320"/>
        <w:rPr>
          <w:szCs w:val="24"/>
        </w:rPr>
      </w:pPr>
      <w:r w:rsidRPr="00A0651C">
        <w:rPr>
          <w:szCs w:val="24"/>
        </w:rPr>
        <w:t>P.O. Box 13326</w:t>
      </w:r>
    </w:p>
    <w:p w14:paraId="007A8A83" w14:textId="77777777" w:rsidR="005E2A41" w:rsidRPr="00A0651C" w:rsidRDefault="005E2A41" w:rsidP="005E2A41">
      <w:pPr>
        <w:keepNext/>
        <w:ind w:left="4320"/>
        <w:rPr>
          <w:szCs w:val="24"/>
        </w:rPr>
      </w:pPr>
      <w:r w:rsidRPr="00A0651C">
        <w:rPr>
          <w:szCs w:val="24"/>
        </w:rPr>
        <w:t>Austin, Texas 78711-3326</w:t>
      </w:r>
    </w:p>
    <w:p w14:paraId="78206AED" w14:textId="77777777" w:rsidR="005E2A41" w:rsidRPr="00A0651C" w:rsidRDefault="005E2A41" w:rsidP="005E2A41">
      <w:pPr>
        <w:keepNext/>
        <w:ind w:left="4320"/>
        <w:rPr>
          <w:szCs w:val="24"/>
        </w:rPr>
      </w:pPr>
      <w:r w:rsidRPr="00A0651C">
        <w:rPr>
          <w:szCs w:val="24"/>
        </w:rPr>
        <w:t>(512) 936-7345</w:t>
      </w:r>
    </w:p>
    <w:p w14:paraId="0EB2EDCE" w14:textId="77777777" w:rsidR="005E2A41" w:rsidRPr="00A0651C" w:rsidRDefault="005E2A41" w:rsidP="005E2A41">
      <w:pPr>
        <w:keepNext/>
        <w:ind w:left="4320"/>
        <w:rPr>
          <w:szCs w:val="24"/>
        </w:rPr>
      </w:pPr>
      <w:r w:rsidRPr="00A0651C">
        <w:rPr>
          <w:szCs w:val="24"/>
        </w:rPr>
        <w:t>(512) 936-7268 (facsimile)</w:t>
      </w:r>
    </w:p>
    <w:p w14:paraId="01599F7A" w14:textId="77777777" w:rsidR="005E2A41" w:rsidRPr="00A0651C" w:rsidRDefault="005E2A41" w:rsidP="005E2A41">
      <w:pPr>
        <w:ind w:left="4320"/>
        <w:rPr>
          <w:szCs w:val="24"/>
        </w:rPr>
      </w:pPr>
      <w:r w:rsidRPr="00A0651C">
        <w:t>Mildred.Anaele</w:t>
      </w:r>
      <w:r w:rsidRPr="00A0651C">
        <w:rPr>
          <w:szCs w:val="24"/>
        </w:rPr>
        <w:t>@puc.texas.gov</w:t>
      </w:r>
    </w:p>
    <w:p w14:paraId="0D7FAEE9" w14:textId="77777777" w:rsidR="00DB0D33" w:rsidRDefault="00DB0D33" w:rsidP="00DB0D33">
      <w:pPr>
        <w:pStyle w:val="Normaldouble"/>
        <w:spacing w:line="240" w:lineRule="auto"/>
        <w:rPr>
          <w:szCs w:val="24"/>
        </w:rPr>
      </w:pPr>
    </w:p>
    <w:p w14:paraId="7665C5E2" w14:textId="3A57CFED" w:rsidR="00DB0D33" w:rsidRDefault="00DB0D33" w:rsidP="00DB0D33">
      <w:pPr>
        <w:pStyle w:val="Docketnumber"/>
        <w:rPr>
          <w:sz w:val="24"/>
          <w:szCs w:val="24"/>
        </w:rPr>
      </w:pPr>
    </w:p>
    <w:p w14:paraId="55D081F3" w14:textId="77777777" w:rsidR="004C468A" w:rsidRDefault="004C468A" w:rsidP="00DB0D33">
      <w:pPr>
        <w:pStyle w:val="Docketnumber"/>
        <w:rPr>
          <w:sz w:val="24"/>
          <w:szCs w:val="24"/>
        </w:rPr>
      </w:pPr>
    </w:p>
    <w:p w14:paraId="39655382" w14:textId="588E977E" w:rsidR="00DB0D33" w:rsidRDefault="00DB0D33" w:rsidP="00DB0D33">
      <w:pPr>
        <w:pStyle w:val="Docketnumber"/>
        <w:rPr>
          <w:sz w:val="24"/>
          <w:szCs w:val="24"/>
        </w:rPr>
      </w:pPr>
      <w:r w:rsidRPr="009B1D35">
        <w:rPr>
          <w:sz w:val="24"/>
          <w:szCs w:val="24"/>
        </w:rPr>
        <w:t xml:space="preserve">DOCKET No. </w:t>
      </w:r>
      <w:r>
        <w:rPr>
          <w:sz w:val="24"/>
          <w:szCs w:val="24"/>
        </w:rPr>
        <w:t>5</w:t>
      </w:r>
      <w:r w:rsidR="00F55A22">
        <w:rPr>
          <w:sz w:val="24"/>
          <w:szCs w:val="24"/>
        </w:rPr>
        <w:t>4017</w:t>
      </w:r>
    </w:p>
    <w:p w14:paraId="7F4164FC" w14:textId="77777777" w:rsidR="00DB0D33" w:rsidRPr="009B1D35" w:rsidRDefault="00DB0D33" w:rsidP="00DB0D33">
      <w:pPr>
        <w:pStyle w:val="Docketnumber"/>
        <w:rPr>
          <w:sz w:val="24"/>
          <w:szCs w:val="24"/>
        </w:rPr>
      </w:pPr>
    </w:p>
    <w:p w14:paraId="0ACC11AF" w14:textId="77777777" w:rsidR="00DB0D33" w:rsidRDefault="00DB0D33" w:rsidP="00DB0D33">
      <w:pPr>
        <w:keepNext/>
        <w:jc w:val="center"/>
        <w:rPr>
          <w:b/>
          <w:szCs w:val="24"/>
        </w:rPr>
      </w:pPr>
      <w:r>
        <w:rPr>
          <w:b/>
          <w:szCs w:val="24"/>
        </w:rPr>
        <w:t>CERTIFICATE OF SERVICE</w:t>
      </w:r>
    </w:p>
    <w:p w14:paraId="51CF1D0C" w14:textId="77777777" w:rsidR="00DB0D33" w:rsidRDefault="00DB0D33" w:rsidP="00DB0D33">
      <w:pPr>
        <w:keepNext/>
        <w:jc w:val="center"/>
        <w:rPr>
          <w:b/>
          <w:szCs w:val="24"/>
        </w:rPr>
      </w:pPr>
    </w:p>
    <w:p w14:paraId="119A313A" w14:textId="77B6F9D0" w:rsidR="00DB0D33" w:rsidRPr="00C7046C" w:rsidRDefault="00DB0D33" w:rsidP="00DB0D33">
      <w:pPr>
        <w:keepNext/>
        <w:spacing w:line="360" w:lineRule="auto"/>
        <w:ind w:firstLine="720"/>
        <w:rPr>
          <w:szCs w:val="24"/>
        </w:rPr>
      </w:pPr>
      <w:r w:rsidRPr="00611321">
        <w:t>I certify that, unless otherwise ordered by the presiding officer, notice of the filing of this document was provided to all parties</w:t>
      </w:r>
      <w:r w:rsidRPr="0004396A">
        <w:t xml:space="preserve"> </w:t>
      </w:r>
      <w:r>
        <w:t>of record on</w:t>
      </w:r>
      <w:r w:rsidRPr="007C5B4F">
        <w:rPr>
          <w:szCs w:val="24"/>
        </w:rPr>
        <w:t xml:space="preserve"> </w:t>
      </w:r>
      <w:r w:rsidRPr="007C5B4F">
        <w:rPr>
          <w:szCs w:val="24"/>
        </w:rPr>
        <w:fldChar w:fldCharType="begin"/>
      </w:r>
      <w:r w:rsidRPr="007C5B4F">
        <w:rPr>
          <w:szCs w:val="24"/>
        </w:rPr>
        <w:instrText xml:space="preserve"> DATE \@ "MMMM d, yyyy" </w:instrText>
      </w:r>
      <w:r w:rsidRPr="007C5B4F">
        <w:rPr>
          <w:szCs w:val="24"/>
        </w:rPr>
        <w:fldChar w:fldCharType="separate"/>
      </w:r>
      <w:r w:rsidR="00A82D57">
        <w:rPr>
          <w:noProof/>
          <w:szCs w:val="24"/>
        </w:rPr>
        <w:t>November 14, 2022</w:t>
      </w:r>
      <w:r w:rsidRPr="007C5B4F">
        <w:rPr>
          <w:szCs w:val="24"/>
        </w:rPr>
        <w:fldChar w:fldCharType="end"/>
      </w:r>
      <w:r w:rsidRPr="00611321">
        <w:t xml:space="preserve"> in accordance with the Order Suspending Rules </w:t>
      </w:r>
      <w:r>
        <w:t>filed</w:t>
      </w:r>
      <w:r w:rsidRPr="00611321">
        <w:t xml:space="preserve"> in </w:t>
      </w:r>
      <w:r>
        <w:t>Project</w:t>
      </w:r>
      <w:r w:rsidRPr="00611321">
        <w:t xml:space="preserve"> No. 50664</w:t>
      </w:r>
      <w:r>
        <w:rPr>
          <w:rFonts w:eastAsia="Calibri"/>
        </w:rPr>
        <w:t>.</w:t>
      </w:r>
    </w:p>
    <w:p w14:paraId="635F25B5" w14:textId="77777777" w:rsidR="00DB0D33" w:rsidRDefault="00DB0D33" w:rsidP="00DB0D33">
      <w:pPr>
        <w:spacing w:line="360" w:lineRule="auto"/>
        <w:ind w:firstLine="720"/>
      </w:pPr>
    </w:p>
    <w:p w14:paraId="0D947E0D" w14:textId="77777777" w:rsidR="00DB0D33" w:rsidRPr="00631926" w:rsidRDefault="00DB0D33" w:rsidP="00DB0D33">
      <w:pPr>
        <w:ind w:left="4320"/>
        <w:rPr>
          <w:u w:val="single"/>
        </w:rPr>
      </w:pPr>
      <w:r w:rsidRPr="00631926">
        <w:rPr>
          <w:u w:val="single"/>
        </w:rPr>
        <w:t xml:space="preserve">/s/Mildred Anaele </w:t>
      </w:r>
    </w:p>
    <w:p w14:paraId="14B48048" w14:textId="77777777" w:rsidR="00DB0D33" w:rsidRPr="00631926" w:rsidRDefault="00DB0D33" w:rsidP="00DB0D33">
      <w:pPr>
        <w:ind w:left="4320"/>
      </w:pPr>
      <w:r w:rsidRPr="00631926">
        <w:t xml:space="preserve">Mildred Anaele </w:t>
      </w:r>
    </w:p>
    <w:p w14:paraId="0309134D" w14:textId="77777777" w:rsidR="00DB0D33" w:rsidRDefault="00DB0D33" w:rsidP="00DB0D33">
      <w:pPr>
        <w:jc w:val="center"/>
        <w:rPr>
          <w:szCs w:val="24"/>
        </w:rPr>
      </w:pPr>
    </w:p>
    <w:p w14:paraId="0E3629B2" w14:textId="77777777" w:rsidR="00DB0D33" w:rsidRPr="008860E9" w:rsidRDefault="00DB0D33" w:rsidP="00DB0D33">
      <w:pPr>
        <w:spacing w:after="160" w:line="259" w:lineRule="auto"/>
        <w:ind w:left="1440" w:hanging="1440"/>
        <w:rPr>
          <w:rFonts w:eastAsia="Calibri"/>
          <w:szCs w:val="24"/>
        </w:rPr>
      </w:pPr>
    </w:p>
    <w:p w14:paraId="1E5C3B6F" w14:textId="77777777" w:rsidR="00D37B81" w:rsidRDefault="00D37B81"/>
    <w:sectPr w:rsidR="00D37B81" w:rsidSect="00346A1E">
      <w:headerReference w:type="default" r:id="rId8"/>
      <w:footerReference w:type="even" r:id="rId9"/>
      <w:footerReference w:type="default" r:id="rId10"/>
      <w:pgSz w:w="12240" w:h="15840" w:code="1"/>
      <w:pgMar w:top="1440" w:right="1440" w:bottom="1440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E3AF54" w14:textId="77777777" w:rsidR="001A343D" w:rsidRDefault="001A343D" w:rsidP="00DB0D33">
      <w:r>
        <w:separator/>
      </w:r>
    </w:p>
  </w:endnote>
  <w:endnote w:type="continuationSeparator" w:id="0">
    <w:p w14:paraId="6628B21F" w14:textId="77777777" w:rsidR="001A343D" w:rsidRDefault="001A343D" w:rsidP="00DB0D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4A12C" w14:textId="77777777" w:rsidR="00396766" w:rsidRDefault="0084685E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B07D892" w14:textId="77777777" w:rsidR="00396766" w:rsidRDefault="00A82D57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C29CD" w14:textId="01FF99F8" w:rsidR="00396766" w:rsidRDefault="00A82D57" w:rsidP="001C656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625021" w14:textId="77777777" w:rsidR="001A343D" w:rsidRDefault="001A343D" w:rsidP="00DB0D33">
      <w:r>
        <w:separator/>
      </w:r>
    </w:p>
  </w:footnote>
  <w:footnote w:type="continuationSeparator" w:id="0">
    <w:p w14:paraId="08F848DE" w14:textId="77777777" w:rsidR="001A343D" w:rsidRDefault="001A343D" w:rsidP="00DB0D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bCs/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14ACDE03" w14:textId="481558BA" w:rsidR="00934389" w:rsidRPr="00A21054" w:rsidRDefault="00934389">
        <w:pPr>
          <w:pStyle w:val="Header"/>
          <w:jc w:val="right"/>
          <w:rPr>
            <w:b/>
            <w:bCs/>
            <w:sz w:val="20"/>
          </w:rPr>
        </w:pPr>
        <w:r w:rsidRPr="00A21054">
          <w:rPr>
            <w:b/>
            <w:bCs/>
            <w:sz w:val="20"/>
          </w:rPr>
          <w:t xml:space="preserve">Page </w:t>
        </w:r>
        <w:r w:rsidRPr="00A21054">
          <w:rPr>
            <w:b/>
            <w:bCs/>
            <w:sz w:val="20"/>
          </w:rPr>
          <w:fldChar w:fldCharType="begin"/>
        </w:r>
        <w:r w:rsidRPr="00A21054">
          <w:rPr>
            <w:b/>
            <w:bCs/>
            <w:sz w:val="20"/>
          </w:rPr>
          <w:instrText xml:space="preserve"> PAGE </w:instrText>
        </w:r>
        <w:r w:rsidRPr="00A21054">
          <w:rPr>
            <w:b/>
            <w:bCs/>
            <w:sz w:val="20"/>
          </w:rPr>
          <w:fldChar w:fldCharType="separate"/>
        </w:r>
        <w:r w:rsidRPr="00A21054">
          <w:rPr>
            <w:b/>
            <w:bCs/>
            <w:noProof/>
            <w:sz w:val="20"/>
          </w:rPr>
          <w:t>2</w:t>
        </w:r>
        <w:r w:rsidRPr="00A21054">
          <w:rPr>
            <w:b/>
            <w:bCs/>
            <w:sz w:val="20"/>
          </w:rPr>
          <w:fldChar w:fldCharType="end"/>
        </w:r>
        <w:r w:rsidRPr="00A21054">
          <w:rPr>
            <w:b/>
            <w:bCs/>
            <w:sz w:val="20"/>
          </w:rPr>
          <w:t xml:space="preserve"> of </w:t>
        </w:r>
        <w:r w:rsidRPr="00A21054">
          <w:rPr>
            <w:b/>
            <w:bCs/>
            <w:sz w:val="20"/>
          </w:rPr>
          <w:fldChar w:fldCharType="begin"/>
        </w:r>
        <w:r w:rsidRPr="00A21054">
          <w:rPr>
            <w:b/>
            <w:bCs/>
            <w:sz w:val="20"/>
          </w:rPr>
          <w:instrText xml:space="preserve"> NUMPAGES  </w:instrText>
        </w:r>
        <w:r w:rsidRPr="00A21054">
          <w:rPr>
            <w:b/>
            <w:bCs/>
            <w:sz w:val="20"/>
          </w:rPr>
          <w:fldChar w:fldCharType="separate"/>
        </w:r>
        <w:r w:rsidRPr="00A21054">
          <w:rPr>
            <w:b/>
            <w:bCs/>
            <w:noProof/>
            <w:sz w:val="20"/>
          </w:rPr>
          <w:t>2</w:t>
        </w:r>
        <w:r w:rsidRPr="00A21054">
          <w:rPr>
            <w:b/>
            <w:bCs/>
            <w:sz w:val="20"/>
          </w:rPr>
          <w:fldChar w:fldCharType="end"/>
        </w:r>
      </w:p>
    </w:sdtContent>
  </w:sdt>
  <w:p w14:paraId="3AAAA82F" w14:textId="77777777" w:rsidR="00934389" w:rsidRPr="00A21054" w:rsidRDefault="00934389">
    <w:pPr>
      <w:pStyle w:val="Header"/>
      <w:rPr>
        <w:b/>
        <w:bCs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AA49D6"/>
    <w:multiLevelType w:val="hybridMultilevel"/>
    <w:tmpl w:val="436610F6"/>
    <w:lvl w:ilvl="0" w:tplc="0EB6BE3A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0990F63"/>
    <w:multiLevelType w:val="hybridMultilevel"/>
    <w:tmpl w:val="4A68C8B4"/>
    <w:lvl w:ilvl="0" w:tplc="0106AA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D33"/>
    <w:rsid w:val="00001639"/>
    <w:rsid w:val="00026584"/>
    <w:rsid w:val="00070C83"/>
    <w:rsid w:val="00073111"/>
    <w:rsid w:val="0007497A"/>
    <w:rsid w:val="000A20E4"/>
    <w:rsid w:val="000B6BEF"/>
    <w:rsid w:val="000C61F0"/>
    <w:rsid w:val="000F04D2"/>
    <w:rsid w:val="00125D77"/>
    <w:rsid w:val="00134493"/>
    <w:rsid w:val="0015061A"/>
    <w:rsid w:val="001836A1"/>
    <w:rsid w:val="001A343D"/>
    <w:rsid w:val="001B6FA7"/>
    <w:rsid w:val="001D550C"/>
    <w:rsid w:val="001D6C32"/>
    <w:rsid w:val="002102D7"/>
    <w:rsid w:val="002114DE"/>
    <w:rsid w:val="00212B76"/>
    <w:rsid w:val="002157A8"/>
    <w:rsid w:val="00285CAF"/>
    <w:rsid w:val="002A6AF5"/>
    <w:rsid w:val="002D0C8A"/>
    <w:rsid w:val="00387BF9"/>
    <w:rsid w:val="00412632"/>
    <w:rsid w:val="0041510F"/>
    <w:rsid w:val="00450A1B"/>
    <w:rsid w:val="00460398"/>
    <w:rsid w:val="00464F73"/>
    <w:rsid w:val="00474545"/>
    <w:rsid w:val="00477A0B"/>
    <w:rsid w:val="0049693C"/>
    <w:rsid w:val="004C382F"/>
    <w:rsid w:val="004C468A"/>
    <w:rsid w:val="004C507C"/>
    <w:rsid w:val="004F0DEE"/>
    <w:rsid w:val="005356EF"/>
    <w:rsid w:val="00542D1F"/>
    <w:rsid w:val="0058153F"/>
    <w:rsid w:val="005A06B8"/>
    <w:rsid w:val="005A624F"/>
    <w:rsid w:val="005C6321"/>
    <w:rsid w:val="005E2A41"/>
    <w:rsid w:val="00626DC8"/>
    <w:rsid w:val="006F1528"/>
    <w:rsid w:val="00701C9B"/>
    <w:rsid w:val="00793CDF"/>
    <w:rsid w:val="007B6C1A"/>
    <w:rsid w:val="007F64D1"/>
    <w:rsid w:val="00805325"/>
    <w:rsid w:val="0081696C"/>
    <w:rsid w:val="0084685E"/>
    <w:rsid w:val="008579C4"/>
    <w:rsid w:val="0087679B"/>
    <w:rsid w:val="00891872"/>
    <w:rsid w:val="008B7819"/>
    <w:rsid w:val="008D35C3"/>
    <w:rsid w:val="008F6C09"/>
    <w:rsid w:val="009012CC"/>
    <w:rsid w:val="00934389"/>
    <w:rsid w:val="00946FBB"/>
    <w:rsid w:val="00992D24"/>
    <w:rsid w:val="00996908"/>
    <w:rsid w:val="009B3ECA"/>
    <w:rsid w:val="009C6338"/>
    <w:rsid w:val="00A0241A"/>
    <w:rsid w:val="00A21054"/>
    <w:rsid w:val="00A40DB3"/>
    <w:rsid w:val="00A54927"/>
    <w:rsid w:val="00A64191"/>
    <w:rsid w:val="00A8085C"/>
    <w:rsid w:val="00A82D57"/>
    <w:rsid w:val="00A86E8F"/>
    <w:rsid w:val="00AB537D"/>
    <w:rsid w:val="00AD409C"/>
    <w:rsid w:val="00AF2428"/>
    <w:rsid w:val="00B0318F"/>
    <w:rsid w:val="00B2403D"/>
    <w:rsid w:val="00B24C76"/>
    <w:rsid w:val="00B579CF"/>
    <w:rsid w:val="00B64264"/>
    <w:rsid w:val="00B652DF"/>
    <w:rsid w:val="00BC3234"/>
    <w:rsid w:val="00C120B4"/>
    <w:rsid w:val="00C43941"/>
    <w:rsid w:val="00C46177"/>
    <w:rsid w:val="00C75231"/>
    <w:rsid w:val="00C77A72"/>
    <w:rsid w:val="00CB6296"/>
    <w:rsid w:val="00CC002B"/>
    <w:rsid w:val="00CD18BF"/>
    <w:rsid w:val="00CD39F7"/>
    <w:rsid w:val="00D00464"/>
    <w:rsid w:val="00D023CF"/>
    <w:rsid w:val="00D37B81"/>
    <w:rsid w:val="00DB0D33"/>
    <w:rsid w:val="00DD288F"/>
    <w:rsid w:val="00DD6F59"/>
    <w:rsid w:val="00E150AC"/>
    <w:rsid w:val="00E54983"/>
    <w:rsid w:val="00EC4226"/>
    <w:rsid w:val="00ED0678"/>
    <w:rsid w:val="00EE3C3E"/>
    <w:rsid w:val="00EE425C"/>
    <w:rsid w:val="00F55A22"/>
    <w:rsid w:val="00F71BA5"/>
    <w:rsid w:val="00F73067"/>
    <w:rsid w:val="00F7423E"/>
    <w:rsid w:val="00FA2F4B"/>
    <w:rsid w:val="00FB1D6D"/>
    <w:rsid w:val="00FE5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21A41C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0D3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 number"/>
    <w:basedOn w:val="Normal"/>
    <w:link w:val="DocketnumberChar"/>
    <w:rsid w:val="00DB0D33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rsid w:val="00DB0D33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rsid w:val="00DB0D33"/>
    <w:pPr>
      <w:keepNext/>
      <w:jc w:val="center"/>
    </w:pPr>
    <w:rPr>
      <w:b/>
      <w:caps/>
      <w:sz w:val="28"/>
    </w:rPr>
  </w:style>
  <w:style w:type="paragraph" w:styleId="Footer">
    <w:name w:val="footer"/>
    <w:basedOn w:val="Normal"/>
    <w:link w:val="FooterChar"/>
    <w:rsid w:val="00DB0D33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character" w:customStyle="1" w:styleId="FooterChar">
    <w:name w:val="Footer Char"/>
    <w:basedOn w:val="DefaultParagraphFont"/>
    <w:link w:val="Footer"/>
    <w:rsid w:val="00DB0D33"/>
    <w:rPr>
      <w:rFonts w:ascii="Times New Roman" w:eastAsia="Times New Roman" w:hAnsi="Times New Roman" w:cs="Times New Roman"/>
      <w:sz w:val="16"/>
      <w:szCs w:val="20"/>
    </w:rPr>
  </w:style>
  <w:style w:type="paragraph" w:styleId="FootnoteText">
    <w:name w:val="footnote text"/>
    <w:basedOn w:val="Normal"/>
    <w:next w:val="Normal"/>
    <w:link w:val="FootnoteTextChar"/>
    <w:semiHidden/>
    <w:rsid w:val="00DB0D33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B0D33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semiHidden/>
    <w:rsid w:val="00DB0D33"/>
    <w:rPr>
      <w:position w:val="6"/>
      <w:sz w:val="16"/>
    </w:rPr>
  </w:style>
  <w:style w:type="paragraph" w:customStyle="1" w:styleId="Normaldouble">
    <w:name w:val="Normal double"/>
    <w:basedOn w:val="Normal"/>
    <w:link w:val="NormaldoubleChar"/>
    <w:rsid w:val="00DB0D33"/>
    <w:pPr>
      <w:spacing w:line="480" w:lineRule="auto"/>
    </w:pPr>
  </w:style>
  <w:style w:type="character" w:styleId="PageNumber">
    <w:name w:val="page number"/>
    <w:basedOn w:val="DefaultParagraphFont"/>
    <w:rsid w:val="00DB0D33"/>
  </w:style>
  <w:style w:type="paragraph" w:customStyle="1" w:styleId="Paragraphdouble">
    <w:name w:val="Paragraph double"/>
    <w:basedOn w:val="Normal"/>
    <w:rsid w:val="00DB0D33"/>
    <w:pPr>
      <w:spacing w:line="480" w:lineRule="auto"/>
      <w:ind w:firstLine="720"/>
    </w:pPr>
  </w:style>
  <w:style w:type="character" w:customStyle="1" w:styleId="NormaldoubleChar">
    <w:name w:val="Normal double Char"/>
    <w:link w:val="Normaldouble"/>
    <w:rsid w:val="00DB0D33"/>
    <w:rPr>
      <w:rFonts w:ascii="Times New Roman" w:eastAsia="Times New Roman" w:hAnsi="Times New Roman" w:cs="Times New Roman"/>
      <w:sz w:val="24"/>
      <w:szCs w:val="20"/>
    </w:rPr>
  </w:style>
  <w:style w:type="character" w:customStyle="1" w:styleId="DocketnumberChar">
    <w:name w:val="Docket number Char"/>
    <w:link w:val="Docketnumber"/>
    <w:rsid w:val="00DB0D33"/>
    <w:rPr>
      <w:rFonts w:ascii="Times New Roman" w:eastAsia="Times New Roman" w:hAnsi="Times New Roman" w:cs="Times New Roman"/>
      <w:b/>
      <w:caps/>
      <w:sz w:val="28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9C63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633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6338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63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6338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93438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4389"/>
    <w:rPr>
      <w:rFonts w:ascii="Times New Roman" w:eastAsia="Times New Roman" w:hAnsi="Times New Roman" w:cs="Times New Roman"/>
      <w:sz w:val="24"/>
      <w:szCs w:val="20"/>
    </w:rPr>
  </w:style>
  <w:style w:type="table" w:styleId="TableGrid">
    <w:name w:val="Table Grid"/>
    <w:basedOn w:val="TableNormal"/>
    <w:uiPriority w:val="39"/>
    <w:rsid w:val="00AB537D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330EDF-F5BD-4BE0-97F7-3ACEA9188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2022-11-14T17:08:00Z</dcterms:created>
  <dcterms:modified xsi:type="dcterms:W3CDTF">2022-11-14T17:51:00Z</dcterms:modified>
</cp:coreProperties>
</file>